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67" w:rsidRPr="00444A94" w:rsidRDefault="00081599">
      <w:pPr>
        <w:spacing w:line="360" w:lineRule="auto"/>
        <w:rPr>
          <w:rFonts w:ascii="Times New Roman" w:hAnsi="Times New Roman"/>
          <w:b/>
          <w:bCs/>
        </w:rPr>
      </w:pPr>
      <w:r w:rsidRPr="00444A94">
        <w:rPr>
          <w:rFonts w:ascii="Times New Roman" w:hAnsi="Times New Roman"/>
          <w:b/>
          <w:bCs/>
        </w:rPr>
        <w:t>Zachęcamy do wspólne</w:t>
      </w:r>
      <w:r w:rsidR="00444A94" w:rsidRPr="00444A94">
        <w:rPr>
          <w:rFonts w:ascii="Times New Roman" w:hAnsi="Times New Roman"/>
          <w:b/>
          <w:bCs/>
        </w:rPr>
        <w:t xml:space="preserve">go czytania i zabawy. </w:t>
      </w:r>
    </w:p>
    <w:p w:rsidR="009B6867" w:rsidRDefault="009B6867">
      <w:pPr>
        <w:spacing w:line="360" w:lineRule="auto"/>
        <w:rPr>
          <w:rFonts w:ascii="Times New Roman" w:hAnsi="Times New Roman"/>
        </w:rPr>
      </w:pP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Biały śnieżek jak dywanik,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w nim główki pochylone,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przebiśnieg i krokusik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słoneczka wychylone.</w:t>
      </w:r>
    </w:p>
    <w:p w:rsidR="009B6867" w:rsidRDefault="009B6867">
      <w:pPr>
        <w:spacing w:line="360" w:lineRule="auto"/>
        <w:rPr>
          <w:rFonts w:ascii="Times New Roman" w:hAnsi="Times New Roman"/>
        </w:rPr>
      </w:pP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Wkrótce bocian zaklekoce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 skowronka usłyszymy,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przedwiośnie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Już ogłasza koniec zimy.</w:t>
      </w:r>
    </w:p>
    <w:p w:rsidR="009B6867" w:rsidRDefault="00081599">
      <w:pPr>
        <w:rPr>
          <w:rFonts w:hint="eastAsia"/>
        </w:rPr>
      </w:pPr>
      <w:r>
        <w:t xml:space="preserve"> </w:t>
      </w:r>
    </w:p>
    <w:p w:rsidR="009B6867" w:rsidRDefault="009B6867">
      <w:pPr>
        <w:rPr>
          <w:rFonts w:hint="eastAsia"/>
        </w:rPr>
      </w:pPr>
    </w:p>
    <w:p w:rsidR="009B6867" w:rsidRPr="00444A94" w:rsidRDefault="00081599">
      <w:pPr>
        <w:spacing w:line="360" w:lineRule="auto"/>
        <w:rPr>
          <w:rFonts w:ascii="Times New Roman" w:hAnsi="Times New Roman"/>
          <w:b/>
          <w:bCs/>
        </w:rPr>
      </w:pPr>
      <w:r w:rsidRPr="00444A94">
        <w:rPr>
          <w:rFonts w:ascii="Times New Roman" w:hAnsi="Times New Roman"/>
          <w:b/>
          <w:bCs/>
        </w:rPr>
        <w:t>Pytania do wiersza: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Co widać na śnieżnym dywanie?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Jak nazywają się kwiaty wychylone do słoneczka?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Kto zaklekoce?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Jakiego ptaka jeszcze usłyszymy?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Kto ogłasza koniec zimy?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Jak nazywa się czas między zimą a wiosną?</w:t>
      </w:r>
    </w:p>
    <w:p w:rsidR="009B6867" w:rsidRDefault="009B6867">
      <w:pPr>
        <w:spacing w:line="360" w:lineRule="auto"/>
        <w:rPr>
          <w:rFonts w:ascii="Times New Roman" w:hAnsi="Times New Roman"/>
        </w:rPr>
      </w:pPr>
    </w:p>
    <w:p w:rsidR="009B6867" w:rsidRPr="00444A94" w:rsidRDefault="00081599">
      <w:pPr>
        <w:spacing w:line="360" w:lineRule="auto"/>
        <w:rPr>
          <w:rFonts w:ascii="Times New Roman" w:hAnsi="Times New Roman"/>
          <w:b/>
          <w:bCs/>
        </w:rPr>
      </w:pPr>
      <w:r w:rsidRPr="00444A94">
        <w:rPr>
          <w:rFonts w:ascii="Times New Roman" w:hAnsi="Times New Roman"/>
          <w:b/>
          <w:bCs/>
        </w:rPr>
        <w:t>Dla chętnych dzieci przesyłam link do kolorowanki k</w:t>
      </w:r>
      <w:r w:rsidRPr="00444A94">
        <w:rPr>
          <w:rFonts w:ascii="Times New Roman" w:hAnsi="Times New Roman"/>
          <w:b/>
          <w:bCs/>
        </w:rPr>
        <w:t>rokusa i przebiśniegu</w:t>
      </w:r>
    </w:p>
    <w:p w:rsidR="009B6867" w:rsidRDefault="00081599">
      <w:pPr>
        <w:spacing w:line="360" w:lineRule="auto"/>
        <w:rPr>
          <w:rFonts w:hint="eastAsia"/>
        </w:rPr>
      </w:pPr>
      <w:r>
        <w:rPr>
          <w:rStyle w:val="czeinternetowe"/>
          <w:rFonts w:ascii="Times New Roman" w:hAnsi="Times New Roman"/>
        </w:rPr>
        <w:t>https://miastodzieci.pl/kolorowanki/krokus/</w:t>
      </w:r>
    </w:p>
    <w:p w:rsidR="009B6867" w:rsidRDefault="00081599">
      <w:pPr>
        <w:spacing w:line="360" w:lineRule="auto"/>
        <w:rPr>
          <w:rFonts w:hint="eastAsia"/>
        </w:rPr>
      </w:pPr>
      <w:r>
        <w:rPr>
          <w:rStyle w:val="czeinternetowe"/>
          <w:rFonts w:ascii="Times New Roman" w:hAnsi="Times New Roman"/>
        </w:rPr>
        <w:t>https://miastodzieci.pl/kolorowanki/przebisnieg/</w:t>
      </w:r>
    </w:p>
    <w:p w:rsidR="009B6867" w:rsidRDefault="009B6867">
      <w:pPr>
        <w:spacing w:line="360" w:lineRule="auto"/>
        <w:rPr>
          <w:rFonts w:ascii="Times New Roman" w:hAnsi="Times New Roman"/>
        </w:rPr>
      </w:pPr>
    </w:p>
    <w:p w:rsidR="009B6867" w:rsidRPr="00444A94" w:rsidRDefault="00081599">
      <w:pPr>
        <w:spacing w:line="360" w:lineRule="auto"/>
        <w:rPr>
          <w:rFonts w:ascii="Times New Roman" w:hAnsi="Times New Roman"/>
          <w:b/>
          <w:bCs/>
        </w:rPr>
      </w:pPr>
      <w:r w:rsidRPr="00444A94">
        <w:rPr>
          <w:rFonts w:ascii="Times New Roman" w:hAnsi="Times New Roman"/>
          <w:b/>
          <w:bCs/>
        </w:rPr>
        <w:t>„Zwiastuny wiosny”- zabawa ćwicząca słuch fonematyczny.</w:t>
      </w: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Rodzic dokonuje analizy sylabowej kolejnych nazw (</w:t>
      </w:r>
      <w:proofErr w:type="spellStart"/>
      <w:r>
        <w:rPr>
          <w:rFonts w:ascii="Times New Roman" w:hAnsi="Times New Roman"/>
        </w:rPr>
        <w:t>słon</w:t>
      </w:r>
      <w:proofErr w:type="spellEnd"/>
      <w:r>
        <w:rPr>
          <w:rFonts w:ascii="Times New Roman" w:hAnsi="Times New Roman"/>
        </w:rPr>
        <w:t>-ko, ba-</w:t>
      </w:r>
      <w:proofErr w:type="spellStart"/>
      <w:r>
        <w:rPr>
          <w:rFonts w:ascii="Times New Roman" w:hAnsi="Times New Roman"/>
        </w:rPr>
        <w:t>zie</w:t>
      </w:r>
      <w:proofErr w:type="spellEnd"/>
      <w:r>
        <w:rPr>
          <w:rFonts w:ascii="Times New Roman" w:hAnsi="Times New Roman"/>
        </w:rPr>
        <w:t>, kro-</w:t>
      </w:r>
      <w:proofErr w:type="spellStart"/>
      <w:r>
        <w:rPr>
          <w:rFonts w:ascii="Times New Roman" w:hAnsi="Times New Roman"/>
        </w:rPr>
        <w:t>kus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>-san-k</w:t>
      </w:r>
      <w:r>
        <w:rPr>
          <w:rFonts w:ascii="Times New Roman" w:hAnsi="Times New Roman"/>
        </w:rPr>
        <w:t xml:space="preserve">a), a dziecko dokonując syntezy podaje pełną nazwę zwiastunów wiosny. Można też odwrócić role- rodzic podaje nazwę a dziecko dzieli na sylaby. </w:t>
      </w:r>
    </w:p>
    <w:p w:rsidR="009B6867" w:rsidRDefault="009B6867">
      <w:pPr>
        <w:spacing w:line="360" w:lineRule="auto"/>
        <w:rPr>
          <w:rFonts w:ascii="Times New Roman" w:hAnsi="Times New Roman"/>
        </w:rPr>
      </w:pPr>
    </w:p>
    <w:p w:rsidR="009B6867" w:rsidRPr="00444A94" w:rsidRDefault="00081599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444A94">
        <w:rPr>
          <w:rFonts w:ascii="Times New Roman" w:hAnsi="Times New Roman"/>
          <w:b/>
          <w:bCs/>
        </w:rPr>
        <w:t xml:space="preserve">Zabawa </w:t>
      </w:r>
      <w:r w:rsidR="00444A94">
        <w:rPr>
          <w:rFonts w:ascii="Times New Roman" w:hAnsi="Times New Roman"/>
          <w:b/>
          <w:bCs/>
        </w:rPr>
        <w:t xml:space="preserve">artykulacyjna </w:t>
      </w:r>
      <w:r w:rsidRPr="00444A94">
        <w:rPr>
          <w:rFonts w:ascii="Times New Roman" w:hAnsi="Times New Roman"/>
          <w:b/>
          <w:bCs/>
        </w:rPr>
        <w:t>„Wiosenne porządki”.</w:t>
      </w:r>
    </w:p>
    <w:p w:rsidR="009B6867" w:rsidRDefault="00081599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Idzie wiosna, należy zrobić wiosenne porządki w buzi. Najpierw malujemy sufit </w:t>
      </w:r>
      <w:r w:rsidRPr="00444A94">
        <w:rPr>
          <w:rFonts w:ascii="Times New Roman" w:hAnsi="Times New Roman"/>
          <w:b/>
          <w:bCs/>
        </w:rPr>
        <w:t>(język wędruje po</w:t>
      </w:r>
      <w:r>
        <w:rPr>
          <w:rFonts w:ascii="Times New Roman" w:hAnsi="Times New Roman"/>
        </w:rPr>
        <w:t xml:space="preserve"> </w:t>
      </w:r>
      <w:r>
        <w:rPr>
          <w:rStyle w:val="Mocnowyrniony"/>
          <w:rFonts w:ascii="Times New Roman" w:hAnsi="Times New Roman"/>
        </w:rPr>
        <w:t>podniebieniu</w:t>
      </w:r>
      <w:r>
        <w:rPr>
          <w:rFonts w:ascii="Times New Roman" w:hAnsi="Times New Roman"/>
        </w:rPr>
        <w:t xml:space="preserve">), potem ściany </w:t>
      </w:r>
      <w:r w:rsidRPr="00444A94">
        <w:rPr>
          <w:rFonts w:ascii="Times New Roman" w:hAnsi="Times New Roman"/>
          <w:b/>
          <w:bCs/>
        </w:rPr>
        <w:t>(język po wewnętrznej stronie policzków).</w:t>
      </w:r>
      <w:r>
        <w:rPr>
          <w:rFonts w:ascii="Times New Roman" w:hAnsi="Times New Roman"/>
        </w:rPr>
        <w:t xml:space="preserve"> Zamiatamy podłogę </w:t>
      </w:r>
      <w:r w:rsidRPr="00444A94">
        <w:rPr>
          <w:rFonts w:ascii="Times New Roman" w:hAnsi="Times New Roman"/>
          <w:b/>
          <w:bCs/>
        </w:rPr>
        <w:t>(język porusza się po dolnych dziąsłach</w:t>
      </w:r>
      <w:r>
        <w:rPr>
          <w:rFonts w:ascii="Times New Roman" w:hAnsi="Times New Roman"/>
        </w:rPr>
        <w:t xml:space="preserve">). Teraz czas umyć okna </w:t>
      </w:r>
      <w:r w:rsidRPr="00444A94">
        <w:rPr>
          <w:rFonts w:ascii="Times New Roman" w:hAnsi="Times New Roman"/>
          <w:b/>
          <w:bCs/>
        </w:rPr>
        <w:t>(język pr</w:t>
      </w:r>
      <w:r w:rsidRPr="00444A94">
        <w:rPr>
          <w:rFonts w:ascii="Times New Roman" w:hAnsi="Times New Roman"/>
          <w:b/>
          <w:bCs/>
        </w:rPr>
        <w:t xml:space="preserve">zesuwa się po </w:t>
      </w:r>
      <w:r>
        <w:rPr>
          <w:rStyle w:val="Mocnowyrniony"/>
          <w:rFonts w:ascii="Times New Roman" w:hAnsi="Times New Roman"/>
        </w:rPr>
        <w:t xml:space="preserve">zębach </w:t>
      </w:r>
      <w:r w:rsidRPr="00444A94">
        <w:rPr>
          <w:rFonts w:ascii="Times New Roman" w:hAnsi="Times New Roman"/>
          <w:b/>
          <w:bCs/>
        </w:rPr>
        <w:t>górnych i dolnych).</w:t>
      </w:r>
      <w:r>
        <w:rPr>
          <w:rFonts w:ascii="Times New Roman" w:hAnsi="Times New Roman"/>
        </w:rPr>
        <w:t xml:space="preserve"> Pierzemy firanki </w:t>
      </w:r>
      <w:r w:rsidRPr="00444A94">
        <w:rPr>
          <w:rFonts w:ascii="Times New Roman" w:hAnsi="Times New Roman"/>
          <w:b/>
          <w:bCs/>
        </w:rPr>
        <w:t>(parskanie wargami).</w:t>
      </w:r>
      <w:r>
        <w:rPr>
          <w:rFonts w:ascii="Times New Roman" w:hAnsi="Times New Roman"/>
        </w:rPr>
        <w:t xml:space="preserve"> Zamiatamy schody </w:t>
      </w:r>
      <w:r w:rsidRPr="00444A94">
        <w:rPr>
          <w:rFonts w:ascii="Times New Roman" w:hAnsi="Times New Roman"/>
          <w:b/>
          <w:bCs/>
        </w:rPr>
        <w:t xml:space="preserve">(oblizywanie </w:t>
      </w:r>
      <w:r w:rsidRPr="00444A94">
        <w:rPr>
          <w:rFonts w:ascii="Times New Roman" w:hAnsi="Times New Roman"/>
          <w:b/>
          <w:bCs/>
        </w:rPr>
        <w:lastRenderedPageBreak/>
        <w:t>warg)</w:t>
      </w:r>
      <w:r>
        <w:rPr>
          <w:rFonts w:ascii="Times New Roman" w:hAnsi="Times New Roman"/>
        </w:rPr>
        <w:t>.</w:t>
      </w:r>
      <w:r>
        <w:t xml:space="preserve"> </w:t>
      </w:r>
      <w:r>
        <w:rPr>
          <w:rFonts w:ascii="Times New Roman" w:hAnsi="Times New Roman"/>
        </w:rPr>
        <w:t xml:space="preserve">Porządkujemy strych </w:t>
      </w:r>
      <w:r w:rsidRPr="00444A94">
        <w:rPr>
          <w:rFonts w:ascii="Times New Roman" w:hAnsi="Times New Roman"/>
          <w:b/>
          <w:bCs/>
        </w:rPr>
        <w:t>(język podnosi się do górnych dziąseł</w:t>
      </w:r>
      <w:r>
        <w:rPr>
          <w:rFonts w:ascii="Times New Roman" w:hAnsi="Times New Roman"/>
        </w:rPr>
        <w:t>) i piwnicę (</w:t>
      </w:r>
      <w:r>
        <w:rPr>
          <w:rStyle w:val="Mocnowyrniony"/>
          <w:rFonts w:ascii="Times New Roman" w:hAnsi="Times New Roman"/>
        </w:rPr>
        <w:t xml:space="preserve">język </w:t>
      </w:r>
      <w:r w:rsidRPr="00444A94">
        <w:rPr>
          <w:rFonts w:ascii="Times New Roman" w:hAnsi="Times New Roman"/>
          <w:b/>
          <w:bCs/>
        </w:rPr>
        <w:t>na dolne dziąsła)</w:t>
      </w:r>
      <w:r>
        <w:rPr>
          <w:rFonts w:ascii="Times New Roman" w:hAnsi="Times New Roman"/>
        </w:rPr>
        <w:t>. Jesteśmy zadowoleni ze swojej pracy, uśmiecha</w:t>
      </w:r>
      <w:r>
        <w:rPr>
          <w:rFonts w:ascii="Times New Roman" w:hAnsi="Times New Roman"/>
        </w:rPr>
        <w:t>my się (</w:t>
      </w:r>
      <w:r>
        <w:rPr>
          <w:rStyle w:val="Mocnowyrniony"/>
          <w:rFonts w:ascii="Times New Roman" w:hAnsi="Times New Roman"/>
        </w:rPr>
        <w:t xml:space="preserve">wargi </w:t>
      </w:r>
      <w:r w:rsidRPr="00444A94">
        <w:rPr>
          <w:rFonts w:ascii="Times New Roman" w:hAnsi="Times New Roman"/>
          <w:b/>
          <w:bCs/>
        </w:rPr>
        <w:t>rozciągają się w uśmiechu</w:t>
      </w:r>
      <w:r>
        <w:rPr>
          <w:rFonts w:ascii="Times New Roman" w:hAnsi="Times New Roman"/>
        </w:rPr>
        <w:t xml:space="preserve">) i cmokamy z zadowoleniem </w:t>
      </w:r>
      <w:r w:rsidRPr="00444A94">
        <w:rPr>
          <w:rFonts w:ascii="Times New Roman" w:hAnsi="Times New Roman"/>
          <w:b/>
          <w:bCs/>
        </w:rPr>
        <w:t>(„buziaczki”).</w:t>
      </w:r>
      <w:r>
        <w:rPr>
          <w:rFonts w:ascii="Times New Roman" w:hAnsi="Times New Roman"/>
        </w:rPr>
        <w:t xml:space="preserve"> </w:t>
      </w:r>
    </w:p>
    <w:p w:rsidR="00C275CA" w:rsidRDefault="00C275CA" w:rsidP="00C275CA">
      <w:pPr>
        <w:spacing w:line="360" w:lineRule="auto"/>
      </w:pPr>
      <w:r>
        <w:rPr>
          <w:rFonts w:ascii="Times New Roman" w:hAnsi="Times New Roman"/>
          <w:b/>
          <w:bCs/>
        </w:rPr>
        <w:t>„Zabawa w zielone”</w:t>
      </w:r>
      <w:r>
        <w:rPr>
          <w:rFonts w:ascii="Times New Roman" w:hAnsi="Times New Roman"/>
        </w:rPr>
        <w:t>- zabawa rozwijająca spostrzegawczość, mowę i myślenie.</w:t>
      </w:r>
    </w:p>
    <w:p w:rsidR="00C275CA" w:rsidRDefault="00C275CA" w:rsidP="00C275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Dziecko wyszukuje w całym domu lub konkretnym pomieszczeniu w domu, przedmioty o zielonej barwie. Próbuje opowiedzieć kilka słów o każdym z nich ze zwróceniem szczególnej uwagi na odcień zieleni. Możemy zapytać dziecko czy kolor zielony ma zapach, gdzie jeszcze jest kolor zielony lub co w przyrodzie jest jeszcze zielone. </w:t>
      </w:r>
    </w:p>
    <w:p w:rsidR="00C275CA" w:rsidRDefault="00C275CA" w:rsidP="00C275CA">
      <w:pPr>
        <w:spacing w:line="360" w:lineRule="auto"/>
      </w:pPr>
      <w:r>
        <w:rPr>
          <w:rFonts w:ascii="Times New Roman" w:hAnsi="Times New Roman"/>
        </w:rPr>
        <w:t>(W tę zabawę możemy pobawić się ze wszystkim kolorami)</w:t>
      </w:r>
    </w:p>
    <w:p w:rsidR="00C275CA" w:rsidRDefault="00C275CA" w:rsidP="00C275CA">
      <w:pPr>
        <w:spacing w:line="360" w:lineRule="auto"/>
        <w:rPr>
          <w:rFonts w:ascii="Times New Roman" w:hAnsi="Times New Roman"/>
        </w:rPr>
      </w:pPr>
    </w:p>
    <w:p w:rsidR="00C275CA" w:rsidRDefault="00C275CA" w:rsidP="00C275CA">
      <w:pPr>
        <w:spacing w:line="360" w:lineRule="auto"/>
      </w:pPr>
      <w:r>
        <w:rPr>
          <w:rFonts w:ascii="Times New Roman" w:hAnsi="Times New Roman"/>
          <w:b/>
          <w:bCs/>
        </w:rPr>
        <w:t>„Gąsienica”</w:t>
      </w:r>
      <w:r>
        <w:rPr>
          <w:rFonts w:ascii="Times New Roman" w:hAnsi="Times New Roman"/>
        </w:rPr>
        <w:t>- wykonanie pracy techniką origami z kółek. Przygotowujemy zestaw 6 kółek. Każdy zestaw składa się z trzech kolorów, aby dziecko układając gąsienicę ułożyło i zachowało rytm. Przyklejcie gąsienicę na kartkę, dorysujcie oczy, nóżki</w:t>
      </w:r>
    </w:p>
    <w:p w:rsidR="00C275CA" w:rsidRDefault="00C275CA" w:rsidP="00C275CA">
      <w:pPr>
        <w:spacing w:line="360" w:lineRule="auto"/>
      </w:pPr>
      <w:r>
        <w:rPr>
          <w:rFonts w:ascii="Times New Roman" w:hAnsi="Times New Roman"/>
        </w:rPr>
        <w:t>(Jeśli nie mamy kolorowego papieru, możemy zrobić kółka z białego papieru i dopiero po przyklejeniu kółek na kartkę pomalować je według rytmu).</w:t>
      </w:r>
    </w:p>
    <w:p w:rsidR="00C275CA" w:rsidRDefault="00C275CA" w:rsidP="00C275CA">
      <w:pPr>
        <w:spacing w:line="360" w:lineRule="auto"/>
        <w:rPr>
          <w:rFonts w:ascii="Times New Roman" w:hAnsi="Times New Roman"/>
        </w:rPr>
      </w:pPr>
    </w:p>
    <w:p w:rsidR="00C275CA" w:rsidRDefault="00C275CA" w:rsidP="00C275CA">
      <w:pPr>
        <w:spacing w:line="360" w:lineRule="auto"/>
      </w:pPr>
      <w:r>
        <w:rPr>
          <w:rFonts w:ascii="Times New Roman" w:hAnsi="Times New Roman"/>
          <w:b/>
          <w:bCs/>
        </w:rPr>
        <w:t xml:space="preserve">„W </w:t>
      </w:r>
      <w:proofErr w:type="spellStart"/>
      <w:r>
        <w:rPr>
          <w:rFonts w:ascii="Times New Roman" w:hAnsi="Times New Roman"/>
          <w:b/>
          <w:bCs/>
        </w:rPr>
        <w:t>Chmurkowie</w:t>
      </w:r>
      <w:proofErr w:type="spellEnd"/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- zabawa z wykorzystaniem makulatury.</w:t>
      </w:r>
    </w:p>
    <w:p w:rsidR="00C275CA" w:rsidRDefault="00C275CA" w:rsidP="00C275CA">
      <w:pPr>
        <w:spacing w:line="360" w:lineRule="auto"/>
      </w:pPr>
      <w:r>
        <w:rPr>
          <w:rFonts w:ascii="Times New Roman" w:hAnsi="Times New Roman"/>
        </w:rPr>
        <w:t>- Gazety to chmurki. Stoimy i lekko poruszamy gazetami, trzymając je wysoko nad głową.</w:t>
      </w:r>
    </w:p>
    <w:p w:rsidR="00C275CA" w:rsidRDefault="00C275CA" w:rsidP="00C275CA">
      <w:pPr>
        <w:spacing w:line="360" w:lineRule="auto"/>
      </w:pPr>
      <w:r>
        <w:rPr>
          <w:rFonts w:ascii="Times New Roman" w:hAnsi="Times New Roman"/>
        </w:rPr>
        <w:t>- Wieje wiatr. Machamy gazetą, trzymając ją w jednej ręce.</w:t>
      </w:r>
    </w:p>
    <w:p w:rsidR="00C275CA" w:rsidRDefault="00C275CA" w:rsidP="00C275CA">
      <w:pPr>
        <w:spacing w:line="360" w:lineRule="auto"/>
      </w:pPr>
      <w:r>
        <w:rPr>
          <w:rFonts w:ascii="Times New Roman" w:hAnsi="Times New Roman"/>
        </w:rPr>
        <w:t>- Zaczął padać deszcz. Trzymajcie gazetę w jednej ręce, uderzamy w nią palcami drugiej.</w:t>
      </w:r>
    </w:p>
    <w:p w:rsidR="00C275CA" w:rsidRDefault="00C275CA" w:rsidP="00C275CA">
      <w:pPr>
        <w:spacing w:line="360" w:lineRule="auto"/>
      </w:pPr>
      <w:r>
        <w:rPr>
          <w:rFonts w:ascii="Times New Roman" w:hAnsi="Times New Roman"/>
        </w:rPr>
        <w:t>- Gazety to parasole. Z wysokim unoszeniem kolan maszerujemy po pokoju i jedną ręką trzymamy gazetę nad głową.</w:t>
      </w:r>
    </w:p>
    <w:p w:rsidR="00C275CA" w:rsidRDefault="00C275CA" w:rsidP="00C275CA">
      <w:pPr>
        <w:spacing w:line="360" w:lineRule="auto"/>
      </w:pPr>
      <w:r>
        <w:rPr>
          <w:rFonts w:ascii="Times New Roman" w:hAnsi="Times New Roman"/>
        </w:rPr>
        <w:t>- Napadało mnóstwo deszczu. Teraz nasze gazety są kałużami. Kładziemy je na podłodze i wskakujemy do kałuży. Podskakujemy.</w:t>
      </w:r>
    </w:p>
    <w:p w:rsidR="00C275CA" w:rsidRDefault="00C275CA" w:rsidP="00C275CA">
      <w:pPr>
        <w:spacing w:line="360" w:lineRule="auto"/>
      </w:pPr>
      <w:r>
        <w:rPr>
          <w:rFonts w:ascii="Times New Roman" w:hAnsi="Times New Roman"/>
        </w:rPr>
        <w:t>- Deszcz przestał padać, świeci słońce. Gazeta staje się słońcem. Trzymamy ją oburącz, wysoko nad głową i wesoło przeskakujemy z nogi na nogę, po całym pokoju.</w:t>
      </w:r>
    </w:p>
    <w:p w:rsidR="00C275CA" w:rsidRDefault="00C275CA">
      <w:pPr>
        <w:pStyle w:val="Tekstpodstawowy"/>
        <w:spacing w:line="360" w:lineRule="auto"/>
        <w:rPr>
          <w:rFonts w:hint="eastAsia"/>
        </w:rPr>
      </w:pPr>
      <w:bookmarkStart w:id="0" w:name="_GoBack"/>
      <w:bookmarkEnd w:id="0"/>
    </w:p>
    <w:p w:rsidR="009B6867" w:rsidRDefault="009B6867">
      <w:pPr>
        <w:spacing w:line="360" w:lineRule="auto"/>
        <w:rPr>
          <w:rFonts w:ascii="Times New Roman" w:hAnsi="Times New Roman"/>
        </w:rPr>
      </w:pPr>
    </w:p>
    <w:p w:rsidR="009B6867" w:rsidRDefault="000815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Kiedy skończycie zabawę, nie zapomnijcie proszę o umyciu rąk :) Trzymajcie się ciepło i do zobaczenia.</w:t>
      </w:r>
    </w:p>
    <w:sectPr w:rsidR="009B686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867"/>
    <w:rsid w:val="00081599"/>
    <w:rsid w:val="00444A94"/>
    <w:rsid w:val="00672AAB"/>
    <w:rsid w:val="009B6867"/>
    <w:rsid w:val="00C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61D2"/>
  <w15:docId w15:val="{56283663-9211-40CF-88F1-AA710DD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ListLabel1">
    <w:name w:val="ListLabel 1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dcterms:created xsi:type="dcterms:W3CDTF">2020-03-14T20:53:00Z</dcterms:created>
  <dcterms:modified xsi:type="dcterms:W3CDTF">2020-03-16T07:42:00Z</dcterms:modified>
  <dc:language>pl-PL</dc:language>
</cp:coreProperties>
</file>